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5" Type="http://schemas.microsoft.com/office/2020/02/relationships/classificationlabels" Target="docMetadata/LabelInfo.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9EE3" w14:textId="77777777" w:rsidR="006C573D" w:rsidRPr="001D59A4" w:rsidRDefault="006C573D" w:rsidP="006C573D">
      <w:pPr>
        <w:rPr>
          <w:b/>
          <w:bCs/>
        </w:rPr>
      </w:pPr>
      <w:r w:rsidRPr="001D59A4">
        <w:rPr>
          <w:b/>
          <w:bCs/>
        </w:rPr>
        <w:t>Celebrating International Women's Day: The Role of Women in Building a Thriving Work Environment</w:t>
      </w:r>
    </w:p>
    <w:p w14:paraId="2D9F5A8F" w14:textId="77777777" w:rsidR="006C573D" w:rsidRDefault="006C573D" w:rsidP="006C573D"/>
    <w:p w14:paraId="5561EF99" w14:textId="77777777" w:rsidR="006C573D" w:rsidRDefault="006C573D" w:rsidP="006C573D">
      <w:r>
        <w:t>Jade Textile celebrates International Women's Day, shedding light on the leading role that women play in building a thriving and growing work environment.</w:t>
      </w:r>
    </w:p>
    <w:p w14:paraId="29319DA5" w14:textId="77777777" w:rsidR="006C573D" w:rsidRDefault="006C573D" w:rsidP="006C573D"/>
    <w:p w14:paraId="6F798D58" w14:textId="77777777" w:rsidR="006C573D" w:rsidRDefault="006C573D" w:rsidP="006C573D">
      <w:r>
        <w:t>Women are a cornerstone of Jade Textile's success, contributing effectively to the development and enhancement of the company through their vital and innovative contributions. As part of the company's commitment to promoting equality and encouraging diversity in the workplace, it celebrates the achievements and excellence of women in all aspects of work.</w:t>
      </w:r>
    </w:p>
    <w:p w14:paraId="253050F9" w14:textId="77777777" w:rsidR="006C573D" w:rsidRDefault="006C573D" w:rsidP="006C573D"/>
    <w:p w14:paraId="499F186E" w14:textId="3CF81E25" w:rsidR="006C573D" w:rsidRDefault="006C573D" w:rsidP="006C573D">
      <w:r>
        <w:t xml:space="preserve">Jade Textile reaffirms its commitment to providing a work environment that encourages interaction and creativity regardless of gender, where everyone's contributions are valued and respected, and their abilities and skills are enhanced. The company focuses on providing equal opportunities for development and professional growth for all its employees </w:t>
      </w:r>
      <w:r w:rsidR="009D4AE6">
        <w:t>to</w:t>
      </w:r>
      <w:r>
        <w:t xml:space="preserve"> achieve their goals and professional aspirations.</w:t>
      </w:r>
    </w:p>
    <w:p w14:paraId="777901BC" w14:textId="77777777" w:rsidR="006C573D" w:rsidRDefault="006C573D" w:rsidP="006C573D"/>
    <w:p w14:paraId="2954EE2B" w14:textId="784477F6" w:rsidR="008708B3" w:rsidRDefault="006C573D" w:rsidP="006C573D">
      <w:r>
        <w:t>Through this celebration, Jade Textile expresses its gratitude and appreciation to every woman who contributes to its success and progress and emphasizes its continued support and encouragement of women's empowerment in the workplace, towards a bright and flourishing future for all.</w:t>
      </w:r>
    </w:p>
    <w:p w14:paraId="797790FE" w14:textId="77777777" w:rsidR="00302262" w:rsidRDefault="00302262" w:rsidP="006C573D"/>
    <w:p w14:paraId="232DF1A9" w14:textId="77777777" w:rsidR="00302262" w:rsidRDefault="00302262" w:rsidP="006C573D"/>
    <w:p w14:paraId="799BF8BF" w14:textId="77777777" w:rsidR="00302262" w:rsidRDefault="00302262" w:rsidP="006C573D"/>
    <w:p w14:paraId="4C875A59" w14:textId="77777777" w:rsidR="00302262" w:rsidRDefault="00302262" w:rsidP="006C573D"/>
    <w:p w14:paraId="0262AD28" w14:textId="77777777" w:rsidR="00302262" w:rsidRDefault="00302262" w:rsidP="006C573D"/>
    <w:p w14:paraId="052B89BF" w14:textId="77777777" w:rsidR="00302262" w:rsidRDefault="00302262" w:rsidP="006C573D"/>
    <w:p w14:paraId="072E99C3" w14:textId="77777777" w:rsidR="00302262" w:rsidRDefault="00302262" w:rsidP="006C573D"/>
    <w:p w14:paraId="6231E5C1" w14:textId="77777777" w:rsidR="00302262" w:rsidRDefault="00302262" w:rsidP="006C573D"/>
    <w:p w14:paraId="78AB6B5C" w14:textId="77777777" w:rsidR="00302262" w:rsidRDefault="00302262" w:rsidP="006C573D"/>
    <w:p w14:paraId="0CEA6F4B" w14:textId="77777777" w:rsidR="00302262" w:rsidRDefault="00302262" w:rsidP="006C573D"/>
    <w:p w14:paraId="092B85A2" w14:textId="77777777" w:rsidR="00302262" w:rsidRDefault="00302262" w:rsidP="006C573D"/>
    <w:p w14:paraId="04990056" w14:textId="77777777" w:rsidR="00302262" w:rsidRDefault="00302262" w:rsidP="006C573D"/>
    <w:p w14:paraId="528AEEFD" w14:textId="77777777" w:rsidR="00302262" w:rsidRDefault="00302262" w:rsidP="006C573D"/>
    <w:p w14:paraId="45B3DE8E" w14:textId="77777777" w:rsidR="00302262" w:rsidRDefault="00302262" w:rsidP="006C573D"/>
    <w:p w14:paraId="63AF32DF" w14:textId="73F267BA" w:rsidR="00302262" w:rsidRPr="00DB5B92" w:rsidRDefault="00302262" w:rsidP="00302262">
      <w:pPr>
        <w:jc w:val="right"/>
        <w:rPr>
          <w:b/>
          <w:bCs/>
        </w:rPr>
      </w:pPr>
      <w:r w:rsidRPr="00DB5B92">
        <w:rPr>
          <w:rFonts w:hint="cs"/>
          <w:b/>
          <w:bCs/>
          <w:rtl/>
        </w:rPr>
        <w:lastRenderedPageBreak/>
        <w:t>احتفالات يوم المرأة العالمي: دور النساء في بناء بيئة عمل مزدهرة</w:t>
      </w:r>
    </w:p>
    <w:p w14:paraId="5F2885F5" w14:textId="77777777" w:rsidR="00302262" w:rsidRDefault="00302262" w:rsidP="00302262">
      <w:pPr>
        <w:jc w:val="right"/>
        <w:rPr>
          <w:rFonts w:hint="cs"/>
        </w:rPr>
      </w:pPr>
    </w:p>
    <w:p w14:paraId="533F7DD6" w14:textId="1C8ED3B7" w:rsidR="00302262" w:rsidRDefault="00302262" w:rsidP="00302262">
      <w:pPr>
        <w:jc w:val="right"/>
        <w:rPr>
          <w:rFonts w:hint="cs"/>
        </w:rPr>
      </w:pPr>
      <w:r>
        <w:rPr>
          <w:rFonts w:hint="cs"/>
          <w:rtl/>
        </w:rPr>
        <w:t>تحتفل شركة "</w:t>
      </w:r>
      <w:r w:rsidR="00DB5B92">
        <w:rPr>
          <w:rtl/>
          <w:lang w:val="en-US"/>
        </w:rPr>
        <w:t>چ</w:t>
      </w:r>
      <w:r>
        <w:rPr>
          <w:rFonts w:hint="cs"/>
          <w:rtl/>
        </w:rPr>
        <w:t>يد للنسيج" بيوم المرأة العالمي، مسلطةً الضوء على الدور الرائد الذي تلعبه النساء في بناء بيئة عمل مزدهرة ومزدهرة.</w:t>
      </w:r>
    </w:p>
    <w:p w14:paraId="45CB5900" w14:textId="77777777" w:rsidR="00302262" w:rsidRDefault="00302262" w:rsidP="00302262">
      <w:pPr>
        <w:jc w:val="right"/>
        <w:rPr>
          <w:rFonts w:hint="cs"/>
        </w:rPr>
      </w:pPr>
    </w:p>
    <w:p w14:paraId="2522422C" w14:textId="12B60B54" w:rsidR="00302262" w:rsidRDefault="00302262" w:rsidP="00302262">
      <w:pPr>
        <w:jc w:val="right"/>
        <w:rPr>
          <w:rFonts w:hint="cs"/>
        </w:rPr>
      </w:pPr>
      <w:r>
        <w:rPr>
          <w:rFonts w:hint="cs"/>
          <w:rtl/>
        </w:rPr>
        <w:t>تُعتبر النساء حجر الزاوية في نجاح "</w:t>
      </w:r>
      <w:r w:rsidR="00DB5B92">
        <w:rPr>
          <w:rtl/>
          <w:lang w:val="en-US"/>
        </w:rPr>
        <w:t>چي</w:t>
      </w:r>
      <w:r>
        <w:rPr>
          <w:rFonts w:hint="cs"/>
          <w:rtl/>
        </w:rPr>
        <w:t>د للنسيج"، حيث يساهمن بشكل فعال في تطوير وتعزيز الشركة من خلال إسهاماتهن الحيوية والمبتكرة. كجزء من التزام الشركة بتعزيز المساواة وتشجيع التنوع في مكان العمل، تُعَظّم الشركة إنجازات النساء وتفوقهن في جميع جوانب العمل.</w:t>
      </w:r>
    </w:p>
    <w:p w14:paraId="2E515E6A" w14:textId="77777777" w:rsidR="00302262" w:rsidRDefault="00302262" w:rsidP="00302262">
      <w:pPr>
        <w:jc w:val="right"/>
        <w:rPr>
          <w:rFonts w:hint="cs"/>
        </w:rPr>
      </w:pPr>
    </w:p>
    <w:p w14:paraId="029FC67A" w14:textId="3143C45D" w:rsidR="00302262" w:rsidRDefault="00302262" w:rsidP="00302262">
      <w:pPr>
        <w:jc w:val="right"/>
        <w:rPr>
          <w:rFonts w:hint="cs"/>
        </w:rPr>
      </w:pPr>
      <w:r>
        <w:rPr>
          <w:rFonts w:hint="cs"/>
          <w:rtl/>
        </w:rPr>
        <w:t>تؤكد "</w:t>
      </w:r>
      <w:r w:rsidR="00DB5B92">
        <w:rPr>
          <w:rtl/>
          <w:lang w:val="en-US"/>
        </w:rPr>
        <w:t>چيد</w:t>
      </w:r>
      <w:r>
        <w:rPr>
          <w:rFonts w:hint="cs"/>
          <w:rtl/>
        </w:rPr>
        <w:t xml:space="preserve"> للنسيج" التزامها بتوفير بيئة عمل تشجع التفاعل والإبداع بغض النظر عن الجنس، حيث يتم تقدير واحترام مساهمات الجميع وتعزيز قدراتهم ومهاراتهم. تركز الشركة على تقديم فرص متساوية للتطوير والنمو المهني لجميع موظفيها لتحقيق أهدافهم وطموحاتهم المهنية.</w:t>
      </w:r>
    </w:p>
    <w:p w14:paraId="468DF21D" w14:textId="77777777" w:rsidR="00302262" w:rsidRDefault="00302262" w:rsidP="00302262">
      <w:pPr>
        <w:jc w:val="right"/>
        <w:rPr>
          <w:rFonts w:hint="cs"/>
        </w:rPr>
      </w:pPr>
    </w:p>
    <w:p w14:paraId="4E8E1A6E" w14:textId="58393278" w:rsidR="00302262" w:rsidRDefault="00302262" w:rsidP="00302262">
      <w:pPr>
        <w:jc w:val="right"/>
      </w:pPr>
      <w:r>
        <w:rPr>
          <w:rFonts w:hint="cs"/>
          <w:rtl/>
        </w:rPr>
        <w:t>من خلال هذه الاحتفالات، تعبر "</w:t>
      </w:r>
      <w:r w:rsidR="00EC30ED">
        <w:rPr>
          <w:rtl/>
          <w:lang w:val="en-US"/>
        </w:rPr>
        <w:t>چي</w:t>
      </w:r>
      <w:r>
        <w:rPr>
          <w:rFonts w:hint="cs"/>
          <w:rtl/>
        </w:rPr>
        <w:t>د للنسيج" عن امتنانها وتقديرها لكل امرأة تساهم في نجاحها وتقدمها، وتؤكد دعمها المستمر وتشجيعها لتمكين النساء في مكان العمل، نحو مستقبل مشرق ومزدهر للجميع.</w:t>
      </w:r>
    </w:p>
    <w:p w14:paraId="30659CCD" w14:textId="77777777" w:rsidR="00302262" w:rsidRDefault="00302262" w:rsidP="00302262">
      <w:pPr>
        <w:jc w:val="right"/>
      </w:pPr>
    </w:p>
    <w:sectPr w:rsidR="003022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26E"/>
    <w:rsid w:val="001D59A4"/>
    <w:rsid w:val="002040E2"/>
    <w:rsid w:val="00302262"/>
    <w:rsid w:val="0041026E"/>
    <w:rsid w:val="00483951"/>
    <w:rsid w:val="00577007"/>
    <w:rsid w:val="005B3E5D"/>
    <w:rsid w:val="006C573D"/>
    <w:rsid w:val="008708B3"/>
    <w:rsid w:val="009D4AE6"/>
    <w:rsid w:val="00B76209"/>
    <w:rsid w:val="00C973EC"/>
    <w:rsid w:val="00DB5B92"/>
    <w:rsid w:val="00EC30ED"/>
    <w:rsid w:val="00FA1C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29E75"/>
  <w15:chartTrackingRefBased/>
  <w15:docId w15:val="{6740D1D7-79D6-4035-AE79-2BCB93DC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2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2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2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2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2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2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2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2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2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2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2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2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26E"/>
    <w:rPr>
      <w:rFonts w:eastAsiaTheme="majorEastAsia" w:cstheme="majorBidi"/>
      <w:color w:val="272727" w:themeColor="text1" w:themeTint="D8"/>
    </w:rPr>
  </w:style>
  <w:style w:type="paragraph" w:styleId="Title">
    <w:name w:val="Title"/>
    <w:basedOn w:val="Normal"/>
    <w:next w:val="Normal"/>
    <w:link w:val="TitleChar"/>
    <w:uiPriority w:val="10"/>
    <w:qFormat/>
    <w:rsid w:val="00410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2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26E"/>
    <w:pPr>
      <w:spacing w:before="160"/>
      <w:jc w:val="center"/>
    </w:pPr>
    <w:rPr>
      <w:i/>
      <w:iCs/>
      <w:color w:val="404040" w:themeColor="text1" w:themeTint="BF"/>
    </w:rPr>
  </w:style>
  <w:style w:type="character" w:customStyle="1" w:styleId="QuoteChar">
    <w:name w:val="Quote Char"/>
    <w:basedOn w:val="DefaultParagraphFont"/>
    <w:link w:val="Quote"/>
    <w:uiPriority w:val="29"/>
    <w:rsid w:val="0041026E"/>
    <w:rPr>
      <w:i/>
      <w:iCs/>
      <w:color w:val="404040" w:themeColor="text1" w:themeTint="BF"/>
    </w:rPr>
  </w:style>
  <w:style w:type="paragraph" w:styleId="ListParagraph">
    <w:name w:val="List Paragraph"/>
    <w:basedOn w:val="Normal"/>
    <w:uiPriority w:val="34"/>
    <w:qFormat/>
    <w:rsid w:val="0041026E"/>
    <w:pPr>
      <w:ind w:left="720"/>
      <w:contextualSpacing/>
    </w:pPr>
  </w:style>
  <w:style w:type="character" w:styleId="IntenseEmphasis">
    <w:name w:val="Intense Emphasis"/>
    <w:basedOn w:val="DefaultParagraphFont"/>
    <w:uiPriority w:val="21"/>
    <w:qFormat/>
    <w:rsid w:val="0041026E"/>
    <w:rPr>
      <w:i/>
      <w:iCs/>
      <w:color w:val="0F4761" w:themeColor="accent1" w:themeShade="BF"/>
    </w:rPr>
  </w:style>
  <w:style w:type="paragraph" w:styleId="IntenseQuote">
    <w:name w:val="Intense Quote"/>
    <w:basedOn w:val="Normal"/>
    <w:next w:val="Normal"/>
    <w:link w:val="IntenseQuoteChar"/>
    <w:uiPriority w:val="30"/>
    <w:qFormat/>
    <w:rsid w:val="00410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26E"/>
    <w:rPr>
      <w:i/>
      <w:iCs/>
      <w:color w:val="0F4761" w:themeColor="accent1" w:themeShade="BF"/>
    </w:rPr>
  </w:style>
  <w:style w:type="character" w:styleId="IntenseReference">
    <w:name w:val="Intense Reference"/>
    <w:basedOn w:val="DefaultParagraphFont"/>
    <w:uiPriority w:val="32"/>
    <w:qFormat/>
    <w:rsid w:val="004102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3c855fc-58fb-4b57-b03f-37a4dcecf34d}" enabled="0" method="" siteId="{13c855fc-58fb-4b57-b03f-37a4dcecf34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1879</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Ali Tolba</dc:creator>
  <cp:keywords/>
  <dc:description/>
  <cp:lastModifiedBy>Ethar Mohamed</cp:lastModifiedBy>
  <cp:revision>2</cp:revision>
  <dcterms:created xsi:type="dcterms:W3CDTF">2024-07-22T12:09:00Z</dcterms:created>
  <dcterms:modified xsi:type="dcterms:W3CDTF">2024-07-22T12:09:00Z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0d6b2ee25296fea9e03e9754d47965be5d4186f6f505c16fcb5867dc0793e8dd</vt:lpwstr>
  </property>
</Properties>
</file>